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4"/>
        <w:gridCol w:w="4644"/>
      </w:tblGrid>
      <w:tr w:rsidR="002C2D05" w14:paraId="00326C01" w14:textId="77777777" w:rsidTr="00B960EF">
        <w:tc>
          <w:tcPr>
            <w:tcW w:w="4219" w:type="dxa"/>
          </w:tcPr>
          <w:p w14:paraId="08420712" w14:textId="77777777" w:rsidR="00B01BFD" w:rsidRPr="00E111D0" w:rsidRDefault="00B01BFD" w:rsidP="00B0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6815ED91" w14:textId="77777777" w:rsidR="00B01BFD" w:rsidRPr="00E111D0" w:rsidRDefault="00B01BFD" w:rsidP="00B0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44410148" w14:textId="77777777" w:rsidR="001E0DCC" w:rsidRDefault="001E0DCC" w:rsidP="001E0D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физической культуры </w:t>
            </w:r>
          </w:p>
          <w:p w14:paraId="0CDAF6CF" w14:textId="77777777" w:rsidR="001E0DCC" w:rsidRDefault="001E0DCC" w:rsidP="001E0D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спорта Рязанской области</w:t>
            </w:r>
          </w:p>
          <w:p w14:paraId="5753B60B" w14:textId="77777777" w:rsidR="00B01BFD" w:rsidRDefault="00B01BFD" w:rsidP="00B0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417BA75A" w14:textId="77777777" w:rsidR="00B01BFD" w:rsidRDefault="00B01BFD" w:rsidP="00B0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3FCFFBFD" w14:textId="77777777" w:rsidR="00B01BFD" w:rsidRPr="00E111D0" w:rsidRDefault="00B01BFD" w:rsidP="00B0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29030003" w14:textId="41530E14" w:rsidR="00B01BFD" w:rsidRPr="00E111D0" w:rsidRDefault="00B01BFD" w:rsidP="00B0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_ </w:t>
            </w:r>
            <w:r w:rsidR="001E0DC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</w:t>
            </w:r>
          </w:p>
          <w:p w14:paraId="5A819318" w14:textId="5610A1F0" w:rsidR="002C2D05" w:rsidRPr="00E111D0" w:rsidRDefault="00B01BFD" w:rsidP="00B0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__202</w:t>
            </w:r>
            <w:r w:rsidR="001E0DC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 </w:t>
            </w:r>
          </w:p>
        </w:tc>
        <w:tc>
          <w:tcPr>
            <w:tcW w:w="884" w:type="dxa"/>
          </w:tcPr>
          <w:p w14:paraId="37F4E71F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9535D36" w14:textId="77777777" w:rsidR="002C2D05" w:rsidRPr="00E111D0" w:rsidRDefault="001C2CDC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1E2BCF5D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11BEE819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 w:rsidR="001C2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 w:rsidR="001C2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 w:rsidR="001C2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63DABB3B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594DB075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1477532C" w14:textId="368CB3C1" w:rsidR="002C2D05" w:rsidRDefault="002C2D05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1E0DC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40BE6A38" w14:textId="77777777" w:rsidR="002C2D05" w:rsidRDefault="002C2D05" w:rsidP="001E2F54">
            <w:pPr>
              <w:tabs>
                <w:tab w:val="left" w:pos="6000"/>
              </w:tabs>
              <w:jc w:val="righ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63FDB8C3" w14:textId="77777777" w:rsidR="002C2D05" w:rsidRDefault="002C2D05" w:rsidP="001E2F54">
            <w:pPr>
              <w:tabs>
                <w:tab w:val="left" w:pos="6000"/>
              </w:tabs>
              <w:jc w:val="righ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17A6098D" w14:textId="77777777" w:rsidR="002C2D05" w:rsidRPr="00927093" w:rsidRDefault="002C2D05" w:rsidP="001E2F54">
            <w:pPr>
              <w:tabs>
                <w:tab w:val="left" w:pos="600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57C93199" w14:textId="77777777" w:rsidR="002C2D05" w:rsidRDefault="002C2D05" w:rsidP="001E2F54">
            <w:pPr>
              <w:tabs>
                <w:tab w:val="left" w:pos="60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80B071" w14:textId="77777777" w:rsidR="002C2D05" w:rsidRDefault="002C2D05" w:rsidP="001E2F54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МАУК г. Рязани «Лесопарк»</w:t>
            </w:r>
          </w:p>
          <w:p w14:paraId="4FFDD48A" w14:textId="77777777" w:rsidR="002C2D05" w:rsidRDefault="002C2D05" w:rsidP="001E2F54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7CF84C7" w14:textId="77777777" w:rsidR="002C2D05" w:rsidRDefault="002C2D05" w:rsidP="001E2F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А.О. Горячев</w:t>
            </w:r>
          </w:p>
          <w:p w14:paraId="4F25AD8B" w14:textId="6E60DCA1" w:rsidR="002C2D05" w:rsidRDefault="002C2D05" w:rsidP="001E2F5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1E0DC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37F92DF" w14:textId="77777777" w:rsidR="002C2D05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9660090" w14:textId="77777777" w:rsidR="002C2D05" w:rsidRDefault="002C2D05" w:rsidP="002C2D05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9304F82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7031E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F8E62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362271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3FD3FE8D" w14:textId="42D9431D" w:rsidR="002C2D05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проведении Чемпионата </w:t>
      </w:r>
      <w:r w:rsidR="00B01BFD">
        <w:rPr>
          <w:rFonts w:ascii="Times New Roman" w:hAnsi="Times New Roman"/>
          <w:b/>
          <w:bCs/>
          <w:sz w:val="28"/>
          <w:szCs w:val="28"/>
        </w:rPr>
        <w:t>Рязанской области по городошному спорту.</w:t>
      </w:r>
    </w:p>
    <w:p w14:paraId="23F09344" w14:textId="77777777" w:rsidR="00B01BFD" w:rsidRPr="00874610" w:rsidRDefault="00B01BFD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D93539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DBA8EC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02EC17B7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365680E0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F9AF07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6607BC9A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51DB42B3" w14:textId="77777777" w:rsidR="002C2D05" w:rsidRDefault="002C2D05" w:rsidP="002C2D05">
      <w:pPr>
        <w:rPr>
          <w:rFonts w:ascii="Times New Roman" w:hAnsi="Times New Roman"/>
          <w:sz w:val="28"/>
          <w:szCs w:val="28"/>
        </w:rPr>
      </w:pPr>
    </w:p>
    <w:p w14:paraId="639AB64D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415089AE" w14:textId="4883EF27" w:rsidR="002C2D05" w:rsidRDefault="002C2D05" w:rsidP="002C2D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1E0D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49BEACA8" w14:textId="77777777" w:rsidR="005910A4" w:rsidRDefault="005910A4" w:rsidP="002C2D05">
      <w:pPr>
        <w:jc w:val="center"/>
        <w:rPr>
          <w:rFonts w:ascii="Times New Roman" w:hAnsi="Times New Roman"/>
          <w:sz w:val="28"/>
          <w:szCs w:val="28"/>
        </w:rPr>
      </w:pPr>
    </w:p>
    <w:p w14:paraId="2DCF3518" w14:textId="77777777" w:rsidR="00185513" w:rsidRDefault="00185513" w:rsidP="00185513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 ОБЩИЕ ПОЛОЖЕНИЯ</w:t>
      </w:r>
    </w:p>
    <w:p w14:paraId="013494B1" w14:textId="77777777" w:rsidR="00185513" w:rsidRDefault="00185513" w:rsidP="00185513">
      <w:pPr>
        <w:spacing w:after="0" w:line="240" w:lineRule="auto"/>
        <w:ind w:firstLine="709"/>
      </w:pPr>
    </w:p>
    <w:p w14:paraId="5938FBE7" w14:textId="139BB64E" w:rsidR="00185513" w:rsidRDefault="00185513" w:rsidP="00185513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4E2B00">
        <w:rPr>
          <w:color w:val="000000"/>
          <w:sz w:val="28"/>
          <w:szCs w:val="28"/>
        </w:rPr>
        <w:t>Чемпионат</w:t>
      </w:r>
      <w:r>
        <w:rPr>
          <w:color w:val="000000"/>
          <w:sz w:val="28"/>
          <w:szCs w:val="28"/>
        </w:rPr>
        <w:t xml:space="preserve"> Рязанской области по </w:t>
      </w:r>
      <w:r>
        <w:rPr>
          <w:sz w:val="28"/>
          <w:szCs w:val="28"/>
        </w:rPr>
        <w:t>городошному спорту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(далее – Соревнования) проводится в соответствии с календарным планом официальных физкультурных мероприятий и спортивных мероприятий Рязанской области на 2026 год. </w:t>
      </w:r>
    </w:p>
    <w:p w14:paraId="7A24B032" w14:textId="77777777" w:rsidR="00185513" w:rsidRDefault="00185513" w:rsidP="00185513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Соревнования проводятся в соответствии с Правилами проведения соревнований по виду спорта «городошный спорт», утвержденными приказом Минспорта России № 494 от 04.07.2020 г.</w:t>
      </w:r>
    </w:p>
    <w:p w14:paraId="6C886D51" w14:textId="77777777" w:rsidR="00185513" w:rsidRDefault="00185513" w:rsidP="00185513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Приказ № 340 от 11.04.2024 г. Министерства физической культуры </w:t>
      </w:r>
      <w:r>
        <w:rPr>
          <w:sz w:val="28"/>
          <w:szCs w:val="28"/>
        </w:rPr>
        <w:br/>
        <w:t>и спорта Рязанской области о государственной аккредитации Регионального отделения по Рязанской области Общероссийской общественной организации «Федерация городошного спорта России» КОД ВРВС 067 000 2 4 1 1 Я</w:t>
      </w:r>
      <w:r>
        <w:rPr>
          <w:sz w:val="28"/>
          <w:szCs w:val="28"/>
        </w:rPr>
        <w:br/>
        <w:t>(далее – Федерация).</w:t>
      </w:r>
    </w:p>
    <w:p w14:paraId="48D69FB5" w14:textId="77777777" w:rsidR="00185513" w:rsidRDefault="00185513" w:rsidP="00185513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B9B027" w14:textId="77777777" w:rsidR="00185513" w:rsidRDefault="00185513" w:rsidP="00185513">
      <w:pPr>
        <w:pStyle w:val="1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ЦЕЛИ И ЗАДАЧИ</w:t>
      </w:r>
    </w:p>
    <w:p w14:paraId="2AA7BA5C" w14:textId="77777777" w:rsidR="00185513" w:rsidRDefault="00185513" w:rsidP="00185513">
      <w:pPr>
        <w:pStyle w:val="1"/>
        <w:ind w:left="0" w:firstLine="709"/>
        <w:jc w:val="center"/>
        <w:rPr>
          <w:b/>
          <w:bCs/>
          <w:sz w:val="28"/>
          <w:szCs w:val="28"/>
        </w:rPr>
      </w:pPr>
    </w:p>
    <w:p w14:paraId="7FA52E5D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Соревнования проводятся с целью развития и популяризации городошного спорта в Рязанской области.</w:t>
      </w:r>
    </w:p>
    <w:p w14:paraId="7EF0A8E8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Задачами проведения соревнований являются:</w:t>
      </w:r>
    </w:p>
    <w:p w14:paraId="718CC7AF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отбор кандидатов в сборную команду Рязанской области </w:t>
      </w:r>
      <w:r>
        <w:rPr>
          <w:rFonts w:ascii="Times New Roman" w:hAnsi="Times New Roman"/>
          <w:sz w:val="28"/>
          <w:szCs w:val="28"/>
        </w:rPr>
        <w:br/>
        <w:t>по городошному спорту для участия в официальных всероссийских соревнованиях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D58B12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подготовка спортивного резерва;</w:t>
      </w:r>
    </w:p>
    <w:p w14:paraId="5B450D2D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повышение спортивного мастерства участников;</w:t>
      </w:r>
    </w:p>
    <w:p w14:paraId="031756CF" w14:textId="77777777" w:rsidR="00185513" w:rsidRDefault="00185513" w:rsidP="001855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привлечение граждан к систематическим занятиям физической культурой и спортом;</w:t>
      </w:r>
    </w:p>
    <w:p w14:paraId="316A0669" w14:textId="77777777" w:rsidR="00185513" w:rsidRDefault="00185513" w:rsidP="001855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воспитания патриотизма, любви к Родине;</w:t>
      </w:r>
    </w:p>
    <w:p w14:paraId="4B84C15D" w14:textId="77777777" w:rsidR="00185513" w:rsidRDefault="00185513" w:rsidP="001855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пропаганда здорового образа жизни среди населения.</w:t>
      </w:r>
    </w:p>
    <w:p w14:paraId="3EFAE7C0" w14:textId="77777777" w:rsidR="00185513" w:rsidRDefault="00185513" w:rsidP="0018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Настоящее Положение является основанием для командирования спортсменов на Соревнования.</w:t>
      </w:r>
    </w:p>
    <w:p w14:paraId="40D9D763" w14:textId="15FD612B" w:rsidR="002C2D05" w:rsidRDefault="002C2D05" w:rsidP="002C2D05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3E03D375" w14:textId="77777777" w:rsidR="00185513" w:rsidRDefault="00185513" w:rsidP="001855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ОРГАНИЗАТОРЫ СОРЕВНОВАНИЙ</w:t>
      </w:r>
    </w:p>
    <w:p w14:paraId="33D3FB2F" w14:textId="77777777" w:rsidR="00185513" w:rsidRDefault="00185513" w:rsidP="00185513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657FF15" w14:textId="6D71C923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3.1 Руководство соревнованиями осуществляет Министерство физической культуры и спорта Рязанской области (далее – Минспорт РО) и Федерация.</w:t>
      </w:r>
    </w:p>
    <w:p w14:paraId="58E1ADA2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Площадка и техническое оснащение – МАУК г. Рязани «Лесопарк».</w:t>
      </w:r>
    </w:p>
    <w:p w14:paraId="64CEF3FE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Непосредственное проведение Соревнований возлагается на главную судейскую коллегию, утвержденную Федерацией.</w:t>
      </w:r>
    </w:p>
    <w:p w14:paraId="727356CC" w14:textId="5E9A124B" w:rsidR="00185513" w:rsidRPr="00185513" w:rsidRDefault="00185513" w:rsidP="00185513">
      <w:pPr>
        <w:pStyle w:val="ae"/>
        <w:numPr>
          <w:ilvl w:val="1"/>
          <w:numId w:val="10"/>
        </w:numPr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</w:t>
      </w:r>
      <w:r w:rsidRPr="00185513">
        <w:rPr>
          <w:i w:val="0"/>
          <w:iCs w:val="0"/>
          <w:sz w:val="28"/>
          <w:szCs w:val="28"/>
        </w:rPr>
        <w:t>Главный судья соревнований</w:t>
      </w:r>
      <w:r w:rsidRPr="00185513">
        <w:rPr>
          <w:b/>
          <w:bCs/>
          <w:i w:val="0"/>
          <w:iCs w:val="0"/>
          <w:sz w:val="28"/>
          <w:szCs w:val="28"/>
        </w:rPr>
        <w:t xml:space="preserve"> – </w:t>
      </w:r>
      <w:r w:rsidRPr="00185513">
        <w:rPr>
          <w:bCs/>
          <w:i w:val="0"/>
          <w:iCs w:val="0"/>
          <w:sz w:val="28"/>
          <w:szCs w:val="28"/>
        </w:rPr>
        <w:t>Пахомов Олег Леонардович</w:t>
      </w:r>
      <w:r w:rsidRPr="00185513">
        <w:rPr>
          <w:i w:val="0"/>
          <w:iCs w:val="0"/>
          <w:sz w:val="28"/>
          <w:szCs w:val="28"/>
        </w:rPr>
        <w:t xml:space="preserve"> (СС </w:t>
      </w:r>
      <w:r w:rsidR="002E16A5">
        <w:rPr>
          <w:i w:val="0"/>
          <w:iCs w:val="0"/>
          <w:sz w:val="28"/>
          <w:szCs w:val="28"/>
        </w:rPr>
        <w:t>2</w:t>
      </w:r>
      <w:r w:rsidRPr="00185513">
        <w:rPr>
          <w:i w:val="0"/>
          <w:iCs w:val="0"/>
          <w:sz w:val="28"/>
          <w:szCs w:val="28"/>
        </w:rPr>
        <w:t xml:space="preserve">К). </w:t>
      </w:r>
    </w:p>
    <w:p w14:paraId="348565B2" w14:textId="77777777" w:rsidR="00185513" w:rsidRPr="006F190C" w:rsidRDefault="00185513" w:rsidP="002C2D05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0EF1A01F" w14:textId="77777777" w:rsidR="00185513" w:rsidRDefault="00185513" w:rsidP="001855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ВРЕМЯ И МЕСТО ПРОВЕДЕНИЯ</w:t>
      </w:r>
    </w:p>
    <w:p w14:paraId="66988147" w14:textId="77777777" w:rsidR="00185513" w:rsidRDefault="00185513" w:rsidP="00185513">
      <w:pPr>
        <w:shd w:val="clear" w:color="auto" w:fill="FFFFFF"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A46D98" w14:textId="24BF0E9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на территории МАУК г. Рязани «Лесопарк» </w:t>
      </w:r>
      <w:r>
        <w:rPr>
          <w:rFonts w:ascii="Times New Roman" w:hAnsi="Times New Roman"/>
          <w:sz w:val="28"/>
          <w:szCs w:val="28"/>
        </w:rPr>
        <w:br/>
        <w:t>с 1 по 16 августа 2026 г.</w:t>
      </w:r>
    </w:p>
    <w:p w14:paraId="79FB5406" w14:textId="5A9C0909" w:rsidR="00491FE2" w:rsidRDefault="00491FE2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BD10F" w14:textId="77777777" w:rsidR="00185513" w:rsidRDefault="00185513" w:rsidP="001855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ПРОГРАММА СОРЕВНОВАНИЙ</w:t>
      </w:r>
    </w:p>
    <w:p w14:paraId="0EBFF475" w14:textId="77777777" w:rsidR="00185513" w:rsidRDefault="00185513" w:rsidP="001855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511F555" w14:textId="620F6280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 августа 2026 г.: </w:t>
      </w:r>
    </w:p>
    <w:p w14:paraId="4CFDACFF" w14:textId="1A0EF183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– регистрация участников;</w:t>
      </w:r>
    </w:p>
    <w:p w14:paraId="3AE29ADD" w14:textId="127B70AA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10.40 – жеребьёвка;</w:t>
      </w:r>
    </w:p>
    <w:p w14:paraId="225BDD2A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– выход команд, построение, Гимн, начало соревнований; </w:t>
      </w:r>
    </w:p>
    <w:p w14:paraId="394055AC" w14:textId="2F6D4D62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11.15 – начало соревнований в дисциплине «городки европейские</w:t>
      </w:r>
      <w:r w:rsidR="00640796">
        <w:rPr>
          <w:rFonts w:ascii="Times New Roman" w:hAnsi="Times New Roman"/>
          <w:sz w:val="28"/>
          <w:szCs w:val="28"/>
        </w:rPr>
        <w:t xml:space="preserve"> командные соревнования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742370E9" w14:textId="0EE6386D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 августа</w:t>
      </w:r>
      <w:r>
        <w:rPr>
          <w:rFonts w:ascii="Times New Roman" w:hAnsi="Times New Roman"/>
          <w:sz w:val="28"/>
          <w:szCs w:val="28"/>
        </w:rPr>
        <w:t xml:space="preserve"> – начало соревнований в 11.00</w:t>
      </w:r>
    </w:p>
    <w:p w14:paraId="0EAF9B26" w14:textId="216C8D6C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3, 4, 5, 6, 7, 10,11,12,13,14 августа</w:t>
      </w:r>
      <w:r>
        <w:rPr>
          <w:rFonts w:ascii="Times New Roman" w:hAnsi="Times New Roman"/>
          <w:sz w:val="28"/>
          <w:szCs w:val="28"/>
        </w:rPr>
        <w:t xml:space="preserve"> – начало соревнований в 17.30; </w:t>
      </w:r>
    </w:p>
    <w:p w14:paraId="01DFC811" w14:textId="5A0C16BB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8</w:t>
      </w:r>
      <w:r w:rsidR="00F321EE">
        <w:rPr>
          <w:rFonts w:ascii="Times New Roman" w:hAnsi="Times New Roman"/>
          <w:sz w:val="28"/>
          <w:szCs w:val="28"/>
          <w:u w:val="single"/>
        </w:rPr>
        <w:t>, 9, 15, 16 августа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F321EE">
        <w:rPr>
          <w:rFonts w:ascii="Times New Roman" w:hAnsi="Times New Roman"/>
          <w:sz w:val="28"/>
          <w:szCs w:val="28"/>
          <w:u w:val="single"/>
        </w:rPr>
        <w:t xml:space="preserve">- </w:t>
      </w:r>
      <w:r w:rsidR="00F321EE">
        <w:rPr>
          <w:rFonts w:ascii="Times New Roman" w:hAnsi="Times New Roman"/>
          <w:sz w:val="28"/>
          <w:szCs w:val="28"/>
        </w:rPr>
        <w:t>начало соревнований в 10.00</w:t>
      </w:r>
    </w:p>
    <w:p w14:paraId="6FCFCDB3" w14:textId="77777777" w:rsidR="00185513" w:rsidRDefault="00185513" w:rsidP="00F3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342A0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имеют право вносить изменения в программу соревнований.</w:t>
      </w:r>
    </w:p>
    <w:p w14:paraId="07EFB4CB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F779DC" w14:textId="77777777" w:rsidR="00185513" w:rsidRDefault="00185513" w:rsidP="00185513">
      <w:pPr>
        <w:pStyle w:val="1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ТРЕБОВАНИЯ К УЧАСТНИКАМ И УСЛОВИЯ ИХ ДОПУСКА</w:t>
      </w:r>
    </w:p>
    <w:p w14:paraId="5E0AA38B" w14:textId="77777777" w:rsidR="00185513" w:rsidRDefault="00185513" w:rsidP="00185513">
      <w:pPr>
        <w:pStyle w:val="1"/>
        <w:ind w:left="0" w:firstLine="709"/>
        <w:jc w:val="center"/>
        <w:rPr>
          <w:b/>
          <w:bCs/>
          <w:sz w:val="28"/>
          <w:szCs w:val="28"/>
        </w:rPr>
      </w:pPr>
    </w:p>
    <w:p w14:paraId="5930F54B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 К командным соревнованиям допускаются команды районов области, трудовых коллективов, физкультурно-спортивных клубов, секций городошного спорта и других коллективов города Рязани. Состав команды: до 5 человек включая двух запасных. В каждом заходе играют 3 человека. </w:t>
      </w:r>
    </w:p>
    <w:p w14:paraId="463F2A5E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 К участию допускаются мужчины и женщины, достигшие 19 лет. Участие более молодых спортсменов возможно при наличии достаточных навыков, определяемых судейской коллегией. </w:t>
      </w:r>
    </w:p>
    <w:p w14:paraId="0049361D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 К соревнованиям в личном зачёте допускаются все желающие.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Участники должны иметь оригиналы медицинских заявок, оформленных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</w:t>
      </w:r>
      <w:r>
        <w:rPr>
          <w:rFonts w:ascii="Times New Roman" w:hAnsi="Times New Roman"/>
          <w:color w:val="000000"/>
          <w:sz w:val="28"/>
          <w:szCs w:val="28"/>
        </w:rPr>
        <w:br/>
        <w:t>и обороне» (ГТО)» и форм медицинских заключений о допуске к участию физкультурных и спортивных мероприятиях».</w:t>
      </w:r>
    </w:p>
    <w:p w14:paraId="13ADA179" w14:textId="77777777" w:rsidR="00185513" w:rsidRDefault="00185513" w:rsidP="0018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 Спортивные команды и спортсмены для участия в соревнованиях должны иметь необходимый инвентарь (городки и биты) и спортивную форму.</w:t>
      </w:r>
    </w:p>
    <w:p w14:paraId="2F1378A2" w14:textId="77777777" w:rsidR="00185513" w:rsidRPr="006F190C" w:rsidRDefault="00185513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51B88" w14:textId="77777777" w:rsidR="002C2D05" w:rsidRDefault="002C2D05" w:rsidP="00A161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CFE0D3D" w14:textId="11296090" w:rsidR="002C2D05" w:rsidRPr="00A1618E" w:rsidRDefault="002C2D05" w:rsidP="00A1618E">
      <w:pPr>
        <w:pStyle w:val="ae"/>
        <w:numPr>
          <w:ilvl w:val="0"/>
          <w:numId w:val="11"/>
        </w:numPr>
        <w:spacing w:after="160"/>
        <w:jc w:val="center"/>
        <w:rPr>
          <w:b/>
          <w:bCs/>
          <w:i w:val="0"/>
          <w:iCs w:val="0"/>
          <w:sz w:val="28"/>
          <w:szCs w:val="28"/>
        </w:rPr>
      </w:pPr>
      <w:r w:rsidRPr="00A1618E"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4C36A95D" w14:textId="77777777" w:rsidR="00E8238C" w:rsidRDefault="00E8238C" w:rsidP="00E823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лично-командные проводятся раздельно среди мужчин                  и женщин в соответствии с правилами вида спорта «городошный спорт» в дисциплине «городки европейские» и «городки европейские-командные соревнования».</w:t>
      </w:r>
    </w:p>
    <w:p w14:paraId="5E81A9E6" w14:textId="77777777" w:rsidR="00640796" w:rsidRDefault="00E8238C" w:rsidP="00E823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Соревнования в личном зачёте среди мужчин и женщин </w:t>
      </w:r>
      <w:r w:rsidR="00640796">
        <w:rPr>
          <w:rFonts w:ascii="Times New Roman" w:hAnsi="Times New Roman"/>
          <w:sz w:val="28"/>
          <w:szCs w:val="28"/>
        </w:rPr>
        <w:t>состоят из двух этапов.</w:t>
      </w:r>
    </w:p>
    <w:p w14:paraId="06918A9C" w14:textId="23A86819" w:rsidR="00640796" w:rsidRDefault="00640796" w:rsidP="00E823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этап – квалификация. </w:t>
      </w:r>
      <w:r w:rsidR="0030609B">
        <w:rPr>
          <w:rFonts w:ascii="Times New Roman" w:hAnsi="Times New Roman"/>
          <w:sz w:val="28"/>
          <w:szCs w:val="28"/>
        </w:rPr>
        <w:t xml:space="preserve">Каждый </w:t>
      </w:r>
      <w:r w:rsidR="00D9718C">
        <w:rPr>
          <w:rFonts w:ascii="Times New Roman" w:hAnsi="Times New Roman"/>
          <w:sz w:val="28"/>
          <w:szCs w:val="28"/>
        </w:rPr>
        <w:t xml:space="preserve">участник </w:t>
      </w:r>
      <w:r w:rsidR="0030609B">
        <w:rPr>
          <w:rFonts w:ascii="Times New Roman" w:hAnsi="Times New Roman"/>
          <w:sz w:val="28"/>
          <w:szCs w:val="28"/>
        </w:rPr>
        <w:t>играет одну партию 20 бит все фигуры по порядку. Восемь лучших спортсменов проходят во второй этап.</w:t>
      </w:r>
    </w:p>
    <w:p w14:paraId="476436D1" w14:textId="094B844F" w:rsidR="0030609B" w:rsidRDefault="0030609B" w:rsidP="003060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33988400"/>
      <w:r>
        <w:rPr>
          <w:rFonts w:ascii="Times New Roman" w:hAnsi="Times New Roman"/>
          <w:sz w:val="28"/>
          <w:szCs w:val="28"/>
        </w:rPr>
        <w:t>Второй этап проходит</w:t>
      </w:r>
      <w:r w:rsidR="00E8238C">
        <w:rPr>
          <w:rFonts w:ascii="Times New Roman" w:hAnsi="Times New Roman"/>
          <w:sz w:val="28"/>
          <w:szCs w:val="28"/>
        </w:rPr>
        <w:t xml:space="preserve"> по круговой системе, где каждый играет с каждым.  В каждой встрече спортсмены играют две партии по 15 фигур 20 </w:t>
      </w:r>
      <w:r>
        <w:rPr>
          <w:rFonts w:ascii="Times New Roman" w:hAnsi="Times New Roman"/>
          <w:sz w:val="28"/>
          <w:szCs w:val="28"/>
        </w:rPr>
        <w:t>бит</w:t>
      </w:r>
      <w:r w:rsidR="00E8238C">
        <w:rPr>
          <w:rFonts w:ascii="Times New Roman" w:hAnsi="Times New Roman"/>
          <w:sz w:val="28"/>
          <w:szCs w:val="28"/>
        </w:rPr>
        <w:t xml:space="preserve">, вместо фигуры «Письмо» фигура «Факс». </w:t>
      </w:r>
      <w:r>
        <w:rPr>
          <w:rFonts w:ascii="Times New Roman" w:hAnsi="Times New Roman"/>
          <w:sz w:val="28"/>
          <w:szCs w:val="28"/>
        </w:rPr>
        <w:t xml:space="preserve">Первая партия играется с </w:t>
      </w:r>
      <w:r w:rsidR="00467EC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Пушки</w:t>
      </w:r>
      <w:r w:rsidR="00467ECC">
        <w:rPr>
          <w:rFonts w:ascii="Times New Roman" w:hAnsi="Times New Roman"/>
          <w:sz w:val="28"/>
          <w:szCs w:val="28"/>
        </w:rPr>
        <w:t>» и далее все фигуры по порядку, вторая с «Факса» в обратную сторону</w:t>
      </w:r>
      <w:r w:rsidR="00E8238C">
        <w:rPr>
          <w:rFonts w:ascii="Times New Roman" w:hAnsi="Times New Roman"/>
          <w:sz w:val="28"/>
          <w:szCs w:val="28"/>
        </w:rPr>
        <w:t>. Очки начисляются за выигрыш - 2, ничья – 1, поражение - 0.</w:t>
      </w:r>
    </w:p>
    <w:bookmarkEnd w:id="0"/>
    <w:p w14:paraId="6A97CA5D" w14:textId="471ECEF7" w:rsidR="0030609B" w:rsidRDefault="0030609B" w:rsidP="003060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в командном зачёте среди мужчин и женщин состоят из двух этапов.</w:t>
      </w:r>
    </w:p>
    <w:p w14:paraId="03F6B84B" w14:textId="1FBB0F3A" w:rsidR="0030609B" w:rsidRDefault="0030609B" w:rsidP="003060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– квалификация. Каждая команда играет одну партию</w:t>
      </w:r>
      <w:r w:rsidR="00467ECC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 </w:t>
      </w:r>
      <w:r w:rsidR="00467ECC">
        <w:rPr>
          <w:rFonts w:ascii="Times New Roman" w:hAnsi="Times New Roman"/>
          <w:sz w:val="28"/>
          <w:szCs w:val="28"/>
        </w:rPr>
        <w:t>бит все фигуры по порядку</w:t>
      </w:r>
      <w:r>
        <w:rPr>
          <w:rFonts w:ascii="Times New Roman" w:hAnsi="Times New Roman"/>
          <w:sz w:val="28"/>
          <w:szCs w:val="28"/>
        </w:rPr>
        <w:t>.</w:t>
      </w:r>
      <w:r w:rsidR="00467ECC">
        <w:rPr>
          <w:rFonts w:ascii="Times New Roman" w:hAnsi="Times New Roman"/>
          <w:sz w:val="28"/>
          <w:szCs w:val="28"/>
        </w:rPr>
        <w:t xml:space="preserve"> Четыре лучших команды проходят во второй этап.</w:t>
      </w:r>
    </w:p>
    <w:p w14:paraId="3D443B71" w14:textId="545ED53B" w:rsidR="000C5526" w:rsidRDefault="00467ECC" w:rsidP="00467E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 проходит по круговой системе, где каждый играет с каждым.  В каждой встрече играют две партии по </w:t>
      </w:r>
      <w:r w:rsidR="00D9718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фигур 18 бит</w:t>
      </w:r>
      <w:r w:rsidR="00D9718C">
        <w:rPr>
          <w:rFonts w:ascii="Times New Roman" w:hAnsi="Times New Roman"/>
          <w:sz w:val="28"/>
          <w:szCs w:val="28"/>
        </w:rPr>
        <w:t xml:space="preserve"> (фигуры 1,</w:t>
      </w:r>
      <w:r w:rsidR="006103FD">
        <w:rPr>
          <w:rFonts w:ascii="Times New Roman" w:hAnsi="Times New Roman"/>
          <w:sz w:val="28"/>
          <w:szCs w:val="28"/>
        </w:rPr>
        <w:t xml:space="preserve"> </w:t>
      </w:r>
      <w:r w:rsidR="00D9718C">
        <w:rPr>
          <w:rFonts w:ascii="Times New Roman" w:hAnsi="Times New Roman"/>
          <w:sz w:val="28"/>
          <w:szCs w:val="28"/>
        </w:rPr>
        <w:t>2,</w:t>
      </w:r>
      <w:r w:rsidR="006103FD">
        <w:rPr>
          <w:rFonts w:ascii="Times New Roman" w:hAnsi="Times New Roman"/>
          <w:sz w:val="28"/>
          <w:szCs w:val="28"/>
        </w:rPr>
        <w:t xml:space="preserve"> </w:t>
      </w:r>
      <w:r w:rsidR="00D9718C">
        <w:rPr>
          <w:rFonts w:ascii="Times New Roman" w:hAnsi="Times New Roman"/>
          <w:sz w:val="28"/>
          <w:szCs w:val="28"/>
        </w:rPr>
        <w:t>5,</w:t>
      </w:r>
      <w:r w:rsidR="006103FD">
        <w:rPr>
          <w:rFonts w:ascii="Times New Roman" w:hAnsi="Times New Roman"/>
          <w:sz w:val="28"/>
          <w:szCs w:val="28"/>
        </w:rPr>
        <w:t xml:space="preserve"> 6, 7, 9</w:t>
      </w:r>
      <w:r>
        <w:rPr>
          <w:rFonts w:ascii="Times New Roman" w:hAnsi="Times New Roman"/>
          <w:sz w:val="28"/>
          <w:szCs w:val="28"/>
        </w:rPr>
        <w:t>,</w:t>
      </w:r>
      <w:r w:rsidR="006103FD">
        <w:rPr>
          <w:rFonts w:ascii="Times New Roman" w:hAnsi="Times New Roman"/>
          <w:sz w:val="28"/>
          <w:szCs w:val="28"/>
        </w:rPr>
        <w:t xml:space="preserve"> 11, 13, 15 и «Факс»)</w:t>
      </w:r>
      <w:r>
        <w:rPr>
          <w:rFonts w:ascii="Times New Roman" w:hAnsi="Times New Roman"/>
          <w:sz w:val="28"/>
          <w:szCs w:val="28"/>
        </w:rPr>
        <w:t>. Первая партия играется с «Пушки», вторая с «Факса» в обратную сторону. Очки начисляются за выигрыш - 2, ничья – 1, поражение - 0.</w:t>
      </w:r>
      <w:r w:rsidR="000C5526">
        <w:rPr>
          <w:rFonts w:ascii="Times New Roman" w:hAnsi="Times New Roman"/>
          <w:sz w:val="28"/>
          <w:szCs w:val="28"/>
        </w:rPr>
        <w:t xml:space="preserve"> </w:t>
      </w:r>
    </w:p>
    <w:p w14:paraId="55331F60" w14:textId="0EAE461A" w:rsidR="005038C4" w:rsidRDefault="000C5526" w:rsidP="00D971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D72059">
        <w:rPr>
          <w:rFonts w:ascii="Times New Roman" w:hAnsi="Times New Roman"/>
          <w:sz w:val="28"/>
          <w:szCs w:val="28"/>
        </w:rPr>
        <w:t>распределении мест 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="005F5E05">
        <w:rPr>
          <w:rFonts w:ascii="Times New Roman" w:hAnsi="Times New Roman"/>
          <w:sz w:val="28"/>
          <w:szCs w:val="28"/>
        </w:rPr>
        <w:t xml:space="preserve">одинаковой </w:t>
      </w:r>
      <w:r>
        <w:rPr>
          <w:rFonts w:ascii="Times New Roman" w:hAnsi="Times New Roman"/>
          <w:sz w:val="28"/>
          <w:szCs w:val="28"/>
        </w:rPr>
        <w:t>суммы очков у нескольких участников</w:t>
      </w:r>
      <w:r w:rsidR="00467ECC">
        <w:rPr>
          <w:rFonts w:ascii="Times New Roman" w:hAnsi="Times New Roman"/>
          <w:sz w:val="28"/>
          <w:szCs w:val="28"/>
        </w:rPr>
        <w:t xml:space="preserve"> во втором этапе</w:t>
      </w:r>
      <w:r w:rsidR="00D720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места определяются:</w:t>
      </w:r>
    </w:p>
    <w:p w14:paraId="519C9F46" w14:textId="77777777" w:rsidR="005038C4" w:rsidRDefault="005038C4" w:rsidP="005038C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сумме очков, набранных в играх между ними</w:t>
      </w:r>
    </w:p>
    <w:p w14:paraId="165F27C5" w14:textId="77777777" w:rsidR="005038C4" w:rsidRDefault="005038C4" w:rsidP="005038C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разности выигранных и проигранных партий в играх между ними</w:t>
      </w:r>
    </w:p>
    <w:p w14:paraId="27D63043" w14:textId="292C1273" w:rsidR="005038C4" w:rsidRDefault="005038C4" w:rsidP="005038C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лучшему результату в выигранных и ничейных партиях в играх между ними </w:t>
      </w:r>
    </w:p>
    <w:p w14:paraId="2B622555" w14:textId="0BD25776" w:rsidR="000C5526" w:rsidRDefault="005038C4" w:rsidP="005038C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5526">
        <w:rPr>
          <w:rFonts w:ascii="Times New Roman" w:hAnsi="Times New Roman"/>
          <w:sz w:val="28"/>
          <w:szCs w:val="28"/>
        </w:rPr>
        <w:t>по разности выигранных и проигранных партий во всех играх соревнований;</w:t>
      </w:r>
    </w:p>
    <w:p w14:paraId="169159F4" w14:textId="3113E5C0" w:rsidR="00E8238C" w:rsidRDefault="005038C4" w:rsidP="00A161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5526">
        <w:rPr>
          <w:rFonts w:ascii="Times New Roman" w:hAnsi="Times New Roman"/>
          <w:sz w:val="28"/>
          <w:szCs w:val="28"/>
        </w:rPr>
        <w:t>по лучшему</w:t>
      </w:r>
      <w:r w:rsidR="00F24628">
        <w:rPr>
          <w:rFonts w:ascii="Times New Roman" w:hAnsi="Times New Roman"/>
          <w:sz w:val="28"/>
          <w:szCs w:val="28"/>
        </w:rPr>
        <w:t xml:space="preserve"> </w:t>
      </w:r>
      <w:r w:rsidR="000C5526">
        <w:rPr>
          <w:rFonts w:ascii="Times New Roman" w:hAnsi="Times New Roman"/>
          <w:sz w:val="28"/>
          <w:szCs w:val="28"/>
        </w:rPr>
        <w:t>результату в выигранных и ничейных партиях во всех играх соревнований.</w:t>
      </w:r>
    </w:p>
    <w:p w14:paraId="6134B5BD" w14:textId="77777777" w:rsidR="00E8238C" w:rsidRDefault="00E8238C" w:rsidP="00E823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и призеров соревнований проходит в последний день соревнований в МАУК г. Рязани «Лесопарк».</w:t>
      </w:r>
    </w:p>
    <w:p w14:paraId="10F2229D" w14:textId="5B6D56A4" w:rsidR="00E8238C" w:rsidRDefault="00E8238C" w:rsidP="00E823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Победители и призёры </w:t>
      </w:r>
      <w:r>
        <w:rPr>
          <w:rFonts w:ascii="Times New Roman" w:hAnsi="Times New Roman"/>
          <w:sz w:val="28"/>
          <w:szCs w:val="28"/>
        </w:rPr>
        <w:t xml:space="preserve">соревнований </w:t>
      </w:r>
      <w:r w:rsidRPr="006F190C">
        <w:rPr>
          <w:rFonts w:ascii="Times New Roman" w:hAnsi="Times New Roman"/>
          <w:sz w:val="28"/>
          <w:szCs w:val="28"/>
        </w:rPr>
        <w:t>определяются в соответствии с правилами вида спорта, утверждёнными Минспортом России.</w:t>
      </w:r>
    </w:p>
    <w:p w14:paraId="21DCA71E" w14:textId="77777777" w:rsidR="002C2D05" w:rsidRDefault="002C2D05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Описательный отчет, итоговые протоколы с результатами </w:t>
      </w:r>
      <w:r w:rsidR="00E525BB">
        <w:rPr>
          <w:rFonts w:ascii="Times New Roman" w:hAnsi="Times New Roman"/>
          <w:sz w:val="28"/>
          <w:szCs w:val="28"/>
        </w:rPr>
        <w:t>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представляются Федерацией на официальном сайте</w:t>
      </w:r>
      <w:r w:rsidR="005910A4">
        <w:rPr>
          <w:rFonts w:ascii="Times New Roman" w:hAnsi="Times New Roman"/>
          <w:sz w:val="28"/>
          <w:szCs w:val="28"/>
        </w:rPr>
        <w:t xml:space="preserve"> городки62.рф</w:t>
      </w:r>
      <w:r w:rsidRPr="006F190C">
        <w:rPr>
          <w:rFonts w:ascii="Times New Roman" w:hAnsi="Times New Roman"/>
          <w:sz w:val="28"/>
          <w:szCs w:val="28"/>
        </w:rPr>
        <w:t>.</w:t>
      </w:r>
    </w:p>
    <w:p w14:paraId="2903EEAF" w14:textId="6D8208E7" w:rsidR="002B6236" w:rsidRDefault="002B6236" w:rsidP="00491F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9C8AD8" w14:textId="00873CF1" w:rsidR="00C62BE6" w:rsidRDefault="00C62BE6" w:rsidP="00491F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A1F320" w14:textId="77777777" w:rsidR="00C62BE6" w:rsidRDefault="00C62BE6" w:rsidP="00491F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E87FAD" w14:textId="77777777" w:rsidR="002C2D05" w:rsidRDefault="002C2D05" w:rsidP="00A1618E">
      <w:pPr>
        <w:pStyle w:val="ae"/>
        <w:widowControl/>
        <w:numPr>
          <w:ilvl w:val="0"/>
          <w:numId w:val="11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7076C9FD" w14:textId="638E8119" w:rsidR="00E72B7D" w:rsidRDefault="005910A4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</w:t>
      </w:r>
      <w:r w:rsidR="008B5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F190C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ей и призёров 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награжда</w:t>
      </w:r>
      <w:r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кубками</w:t>
      </w:r>
      <w:r w:rsidR="00814465">
        <w:rPr>
          <w:rFonts w:ascii="Times New Roman" w:hAnsi="Times New Roman"/>
          <w:sz w:val="28"/>
          <w:szCs w:val="28"/>
        </w:rPr>
        <w:t xml:space="preserve">, медалями </w:t>
      </w:r>
      <w:r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грамотами </w:t>
      </w:r>
      <w:r w:rsidR="00814465">
        <w:rPr>
          <w:rFonts w:ascii="Times New Roman" w:hAnsi="Times New Roman"/>
          <w:color w:val="000000"/>
          <w:sz w:val="28"/>
          <w:szCs w:val="28"/>
        </w:rPr>
        <w:t>Министерства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144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2B8" w:rsidRPr="006F190C">
        <w:rPr>
          <w:rFonts w:ascii="Times New Roman" w:hAnsi="Times New Roman"/>
          <w:sz w:val="28"/>
          <w:szCs w:val="28"/>
        </w:rPr>
        <w:t>Победител</w:t>
      </w:r>
      <w:r w:rsidR="000202B8">
        <w:rPr>
          <w:rFonts w:ascii="Times New Roman" w:hAnsi="Times New Roman"/>
          <w:sz w:val="28"/>
          <w:szCs w:val="28"/>
        </w:rPr>
        <w:t>и и призёры в личном зачете</w:t>
      </w:r>
      <w:r w:rsidR="000202B8" w:rsidRPr="006F190C">
        <w:rPr>
          <w:rFonts w:ascii="Times New Roman" w:hAnsi="Times New Roman"/>
          <w:sz w:val="28"/>
          <w:szCs w:val="28"/>
        </w:rPr>
        <w:t xml:space="preserve"> награжда</w:t>
      </w:r>
      <w:r w:rsidR="000202B8">
        <w:rPr>
          <w:rFonts w:ascii="Times New Roman" w:hAnsi="Times New Roman"/>
          <w:sz w:val="28"/>
          <w:szCs w:val="28"/>
        </w:rPr>
        <w:t>ю</w:t>
      </w:r>
      <w:r w:rsidR="000202B8" w:rsidRPr="006F190C">
        <w:rPr>
          <w:rFonts w:ascii="Times New Roman" w:hAnsi="Times New Roman"/>
          <w:sz w:val="28"/>
          <w:szCs w:val="28"/>
        </w:rPr>
        <w:t>тся</w:t>
      </w:r>
      <w:r w:rsidR="000202B8">
        <w:rPr>
          <w:rFonts w:ascii="Times New Roman" w:hAnsi="Times New Roman"/>
          <w:sz w:val="28"/>
          <w:szCs w:val="28"/>
        </w:rPr>
        <w:t xml:space="preserve"> кубками</w:t>
      </w:r>
      <w:r w:rsidR="00814465">
        <w:rPr>
          <w:rFonts w:ascii="Times New Roman" w:hAnsi="Times New Roman"/>
          <w:sz w:val="28"/>
          <w:szCs w:val="28"/>
        </w:rPr>
        <w:t>, медалями</w:t>
      </w:r>
      <w:r w:rsidR="000202B8">
        <w:rPr>
          <w:rFonts w:ascii="Times New Roman" w:hAnsi="Times New Roman"/>
          <w:sz w:val="28"/>
          <w:szCs w:val="28"/>
        </w:rPr>
        <w:t xml:space="preserve"> и грамотами </w:t>
      </w:r>
      <w:r w:rsidR="00814465">
        <w:rPr>
          <w:rFonts w:ascii="Times New Roman" w:hAnsi="Times New Roman"/>
          <w:sz w:val="28"/>
          <w:szCs w:val="28"/>
        </w:rPr>
        <w:t>Министерства</w:t>
      </w:r>
      <w:r w:rsidR="000202B8">
        <w:rPr>
          <w:rFonts w:ascii="Times New Roman" w:hAnsi="Times New Roman"/>
          <w:sz w:val="28"/>
          <w:szCs w:val="28"/>
        </w:rPr>
        <w:t>.</w:t>
      </w:r>
    </w:p>
    <w:p w14:paraId="3D2D6A17" w14:textId="401004C1" w:rsidR="00C62BE6" w:rsidRDefault="001E60BD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и спортсмены не явившаяся на награждение лишаются наград, результаты игр аннулируются</w:t>
      </w:r>
      <w:r w:rsidR="00D72059"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z w:val="28"/>
          <w:szCs w:val="28"/>
        </w:rPr>
        <w:t xml:space="preserve"> </w:t>
      </w:r>
      <w:r w:rsidR="00D7205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аграда вручается команде (игроку) со следующим результатом</w:t>
      </w:r>
      <w:r w:rsidR="009D7BD0">
        <w:rPr>
          <w:rFonts w:ascii="Times New Roman" w:hAnsi="Times New Roman"/>
          <w:sz w:val="28"/>
          <w:szCs w:val="28"/>
        </w:rPr>
        <w:t>.</w:t>
      </w:r>
    </w:p>
    <w:p w14:paraId="16094DA7" w14:textId="77777777" w:rsidR="007836C9" w:rsidRDefault="007836C9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B00064" w14:textId="77777777" w:rsidR="0045106F" w:rsidRPr="006F190C" w:rsidRDefault="0045106F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BA623" w14:textId="77777777" w:rsidR="002C2D05" w:rsidRPr="006F190C" w:rsidRDefault="00491FE2" w:rsidP="00A1618E">
      <w:pPr>
        <w:pStyle w:val="ae"/>
        <w:widowControl/>
        <w:numPr>
          <w:ilvl w:val="0"/>
          <w:numId w:val="11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ФИНАНСИРОВАНИЯ</w:t>
      </w:r>
    </w:p>
    <w:p w14:paraId="51F17431" w14:textId="76C4998D" w:rsidR="002B6236" w:rsidRDefault="005910A4" w:rsidP="002B62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>Финансовые расходы, связанные с проведением соревнований, несет</w:t>
      </w:r>
      <w:r w:rsidR="008B536D">
        <w:rPr>
          <w:rFonts w:ascii="Times New Roman" w:hAnsi="Times New Roman"/>
          <w:sz w:val="28"/>
          <w:szCs w:val="28"/>
        </w:rPr>
        <w:t xml:space="preserve"> </w:t>
      </w:r>
      <w:r w:rsidR="001E60BD">
        <w:rPr>
          <w:rFonts w:ascii="Times New Roman" w:hAnsi="Times New Roman"/>
          <w:sz w:val="28"/>
          <w:szCs w:val="28"/>
        </w:rPr>
        <w:t>Министерство</w:t>
      </w:r>
      <w:r w:rsidRPr="005910A4">
        <w:rPr>
          <w:rFonts w:ascii="Times New Roman" w:hAnsi="Times New Roman"/>
          <w:sz w:val="28"/>
          <w:szCs w:val="28"/>
        </w:rPr>
        <w:t xml:space="preserve"> (оплата питания судейского персонала, приобретение наградной атрибутики). </w:t>
      </w:r>
    </w:p>
    <w:p w14:paraId="370366B9" w14:textId="77777777" w:rsidR="005910A4" w:rsidRPr="005910A4" w:rsidRDefault="005910A4" w:rsidP="002B62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>Проезд, питание, страхование участников соревнований - за счет командирующих организаций.</w:t>
      </w:r>
    </w:p>
    <w:p w14:paraId="1888A8C4" w14:textId="232B1EEE" w:rsidR="002C2D05" w:rsidRDefault="002C2D05" w:rsidP="005B1E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Страхование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B536D">
        <w:rPr>
          <w:rFonts w:ascii="Times New Roman" w:hAnsi="Times New Roman"/>
          <w:sz w:val="28"/>
          <w:szCs w:val="28"/>
        </w:rPr>
        <w:t>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 w:rsidR="008B536D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организа</w:t>
      </w:r>
      <w:r w:rsidR="005B1E19">
        <w:rPr>
          <w:rFonts w:ascii="Times New Roman" w:hAnsi="Times New Roman"/>
          <w:sz w:val="28"/>
          <w:szCs w:val="28"/>
        </w:rPr>
        <w:t>ций, так и внебюджетных средств</w:t>
      </w:r>
      <w:r w:rsidR="0045106F">
        <w:rPr>
          <w:rFonts w:ascii="Times New Roman" w:hAnsi="Times New Roman"/>
          <w:sz w:val="28"/>
          <w:szCs w:val="28"/>
        </w:rPr>
        <w:t>,</w:t>
      </w:r>
      <w:r w:rsidR="008B536D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 xml:space="preserve">в соответствии </w:t>
      </w:r>
      <w:r w:rsidR="008B536D">
        <w:rPr>
          <w:rFonts w:ascii="Times New Roman" w:hAnsi="Times New Roman"/>
          <w:sz w:val="28"/>
          <w:szCs w:val="28"/>
        </w:rPr>
        <w:t xml:space="preserve">              </w:t>
      </w:r>
      <w:r w:rsidRPr="006F190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действующим</w:t>
      </w:r>
      <w:r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484E4296" w14:textId="77777777" w:rsidR="00A1618E" w:rsidRDefault="00A1618E" w:rsidP="005B1E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161119" w14:textId="77777777" w:rsidR="00A1618E" w:rsidRDefault="00A1618E" w:rsidP="00A161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ОБЕСПЕЧЕНИЕ БЕЗОПАСНОСТИ УЧАСТНИКОВ И ЗРИТЕЛЕЙ</w:t>
      </w:r>
    </w:p>
    <w:p w14:paraId="149ABC7C" w14:textId="77777777" w:rsidR="00A1618E" w:rsidRDefault="00A1618E" w:rsidP="00A1618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3D90B4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Безопасность участников Соревнований обеспечивается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>в соответствии с Правилами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 также требованиям правил по виду спорта.</w:t>
      </w:r>
    </w:p>
    <w:p w14:paraId="47E510F2" w14:textId="77777777" w:rsidR="00A1618E" w:rsidRDefault="00A1618E" w:rsidP="00A1618E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медицинской помощи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приказом Министерства здравоохранения Российской Федерации от 23.10.2020 № 1144-н «Об утверждении порядка организации оказания медицинской помощи лицам, занимающимся физической культурой и спортом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организациях и (или) выполнить нормативы испытаний (тестов) Всероссийского физкультурно-спортивного комплекса «Готов к труду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обороне» (ГТО)» и форм медицинских заключений о допуске к участию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физкультурных и спортивных мероприятиях».</w:t>
      </w:r>
    </w:p>
    <w:p w14:paraId="39C7FFA9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A7D7E0" w14:textId="77777777" w:rsidR="00A1618E" w:rsidRDefault="00A1618E" w:rsidP="00A1618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 ПРЕДОТВРАЩЕНИЕ ПРОТИВОПРАВНОГО ВЛИЯНИЯ НА РЕЗУЛЬТАТЫ ОФИЦИАЛЬНОГО СПОРТИВНОГО СОРЕВНОВАНИЯ</w:t>
      </w:r>
    </w:p>
    <w:p w14:paraId="6A119246" w14:textId="77777777" w:rsidR="00A1618E" w:rsidRDefault="00A1618E" w:rsidP="00A1618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2588D5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Противоправное влияние на результаты официального спортивного соревнования не допускается. Запрещается участие в азартных играх </w:t>
      </w:r>
      <w:r>
        <w:rPr>
          <w:rFonts w:ascii="Times New Roman" w:hAnsi="Times New Roman"/>
          <w:sz w:val="28"/>
          <w:szCs w:val="28"/>
        </w:rPr>
        <w:br/>
        <w:t xml:space="preserve">в букмекерских конторах и тотализаторах путем заключения пари </w:t>
      </w:r>
      <w:r>
        <w:rPr>
          <w:rFonts w:ascii="Times New Roman" w:hAnsi="Times New Roman"/>
          <w:sz w:val="28"/>
          <w:szCs w:val="28"/>
        </w:rPr>
        <w:br/>
        <w:t>на соревнования:</w:t>
      </w:r>
    </w:p>
    <w:p w14:paraId="1DFF2175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спортсменов – на соревнования по виду спорта, по которым они участвуют в соответствующих официальных спортивных соревнованиях; </w:t>
      </w:r>
    </w:p>
    <w:p w14:paraId="5FB34351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для спортивных судей – на соревнования по виду спорта, по которым они обеспечивают соблюдение правил вида спорта и положений (регламентов) </w:t>
      </w:r>
      <w:r>
        <w:rPr>
          <w:rFonts w:ascii="Times New Roman" w:hAnsi="Times New Roman"/>
          <w:sz w:val="28"/>
          <w:szCs w:val="28"/>
        </w:rPr>
        <w:br/>
        <w:t>о соответствующих официальных спортивных соревнованиях;</w:t>
      </w:r>
    </w:p>
    <w:p w14:paraId="7B2A7501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тренеров – на соревнования по виду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14:paraId="26D7ADDD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руководителей спортивных команд – на соревнования по виду спорта, по которым руководимые ими спортивные команды участвуют </w:t>
      </w:r>
      <w:r>
        <w:rPr>
          <w:rFonts w:ascii="Times New Roman" w:hAnsi="Times New Roman"/>
          <w:sz w:val="28"/>
          <w:szCs w:val="28"/>
        </w:rPr>
        <w:br/>
        <w:t>в соответствующих официальных спортивных соревнованиях;</w:t>
      </w:r>
    </w:p>
    <w:p w14:paraId="3B35AC8F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других участников соревнований – на официальные спортивные соревнования по виду спорта, по которым участвуют в соответствующих официальных спортивных соревнованиях.</w:t>
      </w:r>
    </w:p>
    <w:p w14:paraId="1529C969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нарушение этого запрета спортивной федерацией по виду спорта применяются санкции, в том числе дисквалификация спортсменов.</w:t>
      </w:r>
    </w:p>
    <w:p w14:paraId="7F20845A" w14:textId="77777777" w:rsidR="00A1618E" w:rsidRDefault="00A1618E" w:rsidP="00A16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26E47" w14:textId="77777777" w:rsidR="00A1618E" w:rsidRDefault="00A1618E" w:rsidP="00A1618E">
      <w:pPr>
        <w:pStyle w:val="ae"/>
        <w:shd w:val="clear" w:color="auto" w:fill="FFFFFF"/>
        <w:ind w:left="0" w:firstLine="709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12. АНТИДОПИНГОВОЕ   ОБЕСПЕЧЕНИЕ</w:t>
      </w:r>
    </w:p>
    <w:p w14:paraId="2FCD5DC1" w14:textId="77777777" w:rsidR="00A1618E" w:rsidRDefault="00A1618E" w:rsidP="00A1618E">
      <w:pPr>
        <w:pStyle w:val="ae"/>
        <w:shd w:val="clear" w:color="auto" w:fill="FFFFFF"/>
        <w:ind w:left="0" w:firstLine="709"/>
        <w:jc w:val="center"/>
        <w:rPr>
          <w:b/>
          <w:sz w:val="28"/>
          <w:szCs w:val="28"/>
        </w:rPr>
      </w:pPr>
    </w:p>
    <w:p w14:paraId="74928549" w14:textId="77777777" w:rsidR="00A1618E" w:rsidRDefault="00A1618E" w:rsidP="00A1618E">
      <w:pPr>
        <w:pStyle w:val="ae"/>
        <w:shd w:val="clear" w:color="auto" w:fill="FFFFFF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12.1 Антидопинговое обеспечение соревнования осуществляется </w:t>
      </w:r>
      <w:r>
        <w:rPr>
          <w:i w:val="0"/>
          <w:sz w:val="28"/>
          <w:szCs w:val="28"/>
        </w:rPr>
        <w:br/>
        <w:t xml:space="preserve">в соответствии с Общероссийскими антидопинговыми правилами </w:t>
      </w:r>
      <w:r>
        <w:rPr>
          <w:i w:val="0"/>
          <w:sz w:val="28"/>
          <w:szCs w:val="28"/>
        </w:rPr>
        <w:br/>
        <w:t>(далее – Антидопинговые правила), утвержденными Ассоциацией Российского антидопингового агентства «РУСАДА» от 19 января 2026 года.</w:t>
      </w:r>
    </w:p>
    <w:p w14:paraId="341028FF" w14:textId="77777777" w:rsidR="00A1618E" w:rsidRDefault="00A1618E" w:rsidP="00A1618E">
      <w:pPr>
        <w:pStyle w:val="ae"/>
        <w:shd w:val="clear" w:color="auto" w:fill="FFFFFF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12.2 В соответствии с пунктом 12.14.1 Антидопинговых правил, ни один спортсмен или иное лицо, в отношении которого была применена дисквалификация, не имеет право во время срока дисквалификации участвовать ни в каком качестве в спортивных соревнованиях. </w:t>
      </w:r>
    </w:p>
    <w:p w14:paraId="6B0192A1" w14:textId="77777777" w:rsidR="00A1618E" w:rsidRDefault="00A1618E" w:rsidP="00A1618E">
      <w:pPr>
        <w:pStyle w:val="ae"/>
        <w:shd w:val="clear" w:color="auto" w:fill="FFFFFF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12.3 Требования настоящего Положения детализируются Регламентами конкретных спортивных соревнований и не могут ему противоречить. </w:t>
      </w:r>
    </w:p>
    <w:p w14:paraId="13391332" w14:textId="77777777" w:rsidR="00A1618E" w:rsidRDefault="00A1618E" w:rsidP="00A161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A2162C" w14:textId="77777777" w:rsidR="00A1618E" w:rsidRDefault="00A1618E" w:rsidP="00A161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94184" w14:textId="77777777" w:rsidR="00A1618E" w:rsidRDefault="00A1618E" w:rsidP="00A161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 ПОДАЧА ЗАЯВОК НА УЧАСТИЕ</w:t>
      </w:r>
    </w:p>
    <w:p w14:paraId="27935340" w14:textId="77777777" w:rsidR="00A1618E" w:rsidRDefault="00A1618E" w:rsidP="00A161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ED801C" w14:textId="0D3047E9" w:rsidR="00A1618E" w:rsidRDefault="00A1618E" w:rsidP="00A161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заявки на участие в соревнованиях подаются не позднее </w:t>
      </w:r>
      <w:r w:rsidR="004E2B00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.07.2026 на электронную почту </w:t>
      </w:r>
      <w:hyperlink r:id="rId8" w:history="1">
        <w:r>
          <w:rPr>
            <w:rStyle w:val="ac"/>
            <w:rFonts w:ascii="Times New Roman" w:hAnsi="Times New Roman"/>
            <w:sz w:val="28"/>
            <w:szCs w:val="28"/>
          </w:rPr>
          <w:t>gorodki62@mail.ru</w:t>
        </w:r>
      </w:hyperlink>
      <w:r>
        <w:rPr>
          <w:rFonts w:ascii="Times New Roman" w:hAnsi="Times New Roman"/>
          <w:sz w:val="28"/>
          <w:szCs w:val="28"/>
        </w:rPr>
        <w:t xml:space="preserve"> или в офис Федерации по адресу г. Рязань ул. Затинная 27, офис 1ц.</w:t>
      </w:r>
    </w:p>
    <w:p w14:paraId="0758A56A" w14:textId="77777777" w:rsidR="00A1618E" w:rsidRDefault="00A1618E" w:rsidP="00A161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проведения соревнований представляются следующие документы:</w:t>
      </w:r>
    </w:p>
    <w:p w14:paraId="6ECE94EB" w14:textId="77777777" w:rsidR="00A1618E" w:rsidRDefault="00A1618E" w:rsidP="00A1618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(именная) по форме согласно приложению к настоящему положению;</w:t>
      </w:r>
    </w:p>
    <w:p w14:paraId="0633EB2B" w14:textId="77777777" w:rsidR="00A1618E" w:rsidRDefault="00A1618E" w:rsidP="00A1618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гражданина Российской Федерации (свидетельство </w:t>
      </w:r>
      <w:r>
        <w:rPr>
          <w:rFonts w:ascii="Times New Roman" w:hAnsi="Times New Roman"/>
          <w:sz w:val="28"/>
          <w:szCs w:val="28"/>
        </w:rPr>
        <w:br/>
        <w:t>о рождении);</w:t>
      </w:r>
    </w:p>
    <w:p w14:paraId="10D18466" w14:textId="77777777" w:rsidR="00A1618E" w:rsidRDefault="00A1618E" w:rsidP="00A1618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5B1D0A63" w14:textId="77777777" w:rsidR="002C2D05" w:rsidRPr="006F190C" w:rsidRDefault="002C2D05" w:rsidP="00A1618E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4245840" w14:textId="77777777" w:rsidR="002C2D05" w:rsidRDefault="00DE5419" w:rsidP="000308B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308B2"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4DB6CBFE" w14:textId="78BC9B9F" w:rsidR="00A1618E" w:rsidRDefault="00A1618E" w:rsidP="00E8238C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6AB267C" w14:textId="77777777" w:rsidR="00A1618E" w:rsidRDefault="00A1618E" w:rsidP="00E8238C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FF1834C" w14:textId="77777777" w:rsidR="0045106F" w:rsidRDefault="0045106F" w:rsidP="005F5E05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F46D45F" w14:textId="77777777" w:rsidR="002C2D05" w:rsidRPr="00874610" w:rsidRDefault="002C2D05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Приложение </w:t>
      </w:r>
    </w:p>
    <w:p w14:paraId="5B4E3194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61D0D859" w14:textId="678DA8DE" w:rsidR="002C2D05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</w:t>
      </w:r>
      <w:r w:rsidR="00387F19">
        <w:rPr>
          <w:rFonts w:ascii="Times New Roman" w:hAnsi="Times New Roman"/>
          <w:sz w:val="28"/>
          <w:szCs w:val="28"/>
        </w:rPr>
        <w:t xml:space="preserve">в </w:t>
      </w:r>
      <w:r w:rsidR="008B536D">
        <w:rPr>
          <w:rFonts w:ascii="Times New Roman" w:hAnsi="Times New Roman"/>
          <w:sz w:val="28"/>
          <w:szCs w:val="28"/>
        </w:rPr>
        <w:t>Ч</w:t>
      </w:r>
      <w:r w:rsidR="00387F19">
        <w:rPr>
          <w:rFonts w:ascii="Times New Roman" w:hAnsi="Times New Roman"/>
          <w:sz w:val="28"/>
          <w:szCs w:val="28"/>
        </w:rPr>
        <w:t xml:space="preserve">емпионате </w:t>
      </w:r>
      <w:r w:rsidR="001E60BD">
        <w:rPr>
          <w:rFonts w:ascii="Times New Roman" w:hAnsi="Times New Roman"/>
          <w:sz w:val="28"/>
          <w:szCs w:val="28"/>
        </w:rPr>
        <w:t>Рязанской области по городошному спорту</w:t>
      </w:r>
    </w:p>
    <w:p w14:paraId="2408C984" w14:textId="77777777" w:rsidR="002C2D05" w:rsidRPr="00874610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27981C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0A0324C5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35A64EB1" w14:textId="77777777" w:rsidR="002C2D05" w:rsidRPr="00874610" w:rsidRDefault="002C2D05" w:rsidP="002C2D05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25BC33" w14:textId="77777777" w:rsidR="002C2D05" w:rsidRPr="00FE71C6" w:rsidRDefault="002C2D05" w:rsidP="002C2D05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2C2D05" w:rsidRPr="00874610" w14:paraId="519522F5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E43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242C318" w14:textId="77777777" w:rsidR="002C2D05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64358FF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9FB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6A0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33AED2A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376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27E91E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3A270707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D60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995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301B53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2C2D05" w:rsidRPr="00874610" w14:paraId="3A06732A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8B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5C3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388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C25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2B5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D98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1100ACB7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F05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7B5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3E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7FE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D80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580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3F842FF4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A75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A44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B6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B5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15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8C4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07154B62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65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9F7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A7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F2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A0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8DE5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5D6A9E5C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320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21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D0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68D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432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A35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4A19F8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D3242C" w14:textId="77777777" w:rsidR="002C2D05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1F8719" w14:textId="77777777" w:rsidR="002C2D05" w:rsidRPr="00CF34F4" w:rsidRDefault="0045106F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к соревнованиям ____________________________</w:t>
      </w:r>
      <w:r w:rsidR="002C2D05" w:rsidRPr="00CF34F4">
        <w:rPr>
          <w:rFonts w:ascii="Times New Roman" w:hAnsi="Times New Roman"/>
          <w:sz w:val="28"/>
          <w:szCs w:val="28"/>
        </w:rPr>
        <w:t>____ участников.</w:t>
      </w:r>
    </w:p>
    <w:p w14:paraId="2A8E9F21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3C7B6EAF" w14:textId="77777777" w:rsidR="002C2D05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652042B" w14:textId="77777777" w:rsidR="002C2D05" w:rsidRPr="00CF34F4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7376C23B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ФИО)   </w:t>
      </w:r>
      <w:proofErr w:type="gramEnd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14:paraId="2E063EC1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40A24C8D" w14:textId="77777777" w:rsidR="002C2D05" w:rsidRPr="00CF34F4" w:rsidRDefault="002C2D05" w:rsidP="002C2D0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2C2D05" w:rsidRPr="00CF34F4" w14:paraId="092DD8FE" w14:textId="77777777" w:rsidTr="001E2F5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FA048" w14:textId="77777777" w:rsidR="002C2D05" w:rsidRPr="00CF34F4" w:rsidRDefault="002C2D05" w:rsidP="001E2F5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A294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CF34F4" w14:paraId="232E1BCF" w14:textId="77777777" w:rsidTr="001E2F5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EEA37DA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6D8D26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CB450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3AED9743" w14:textId="77777777" w:rsidR="002C2D05" w:rsidRPr="008744A9" w:rsidRDefault="002C2D05" w:rsidP="002C2D05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14:paraId="47D0AE9F" w14:textId="77777777" w:rsidR="00D71645" w:rsidRPr="002C2D05" w:rsidRDefault="00D71645" w:rsidP="002C2D05"/>
    <w:sectPr w:rsidR="00D71645" w:rsidRPr="002C2D05" w:rsidSect="005910A4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963F" w14:textId="77777777" w:rsidR="00CE0096" w:rsidRDefault="00CE0096">
      <w:pPr>
        <w:spacing w:after="0" w:line="240" w:lineRule="auto"/>
      </w:pPr>
      <w:r>
        <w:separator/>
      </w:r>
    </w:p>
  </w:endnote>
  <w:endnote w:type="continuationSeparator" w:id="0">
    <w:p w14:paraId="5DD388E4" w14:textId="77777777" w:rsidR="00CE0096" w:rsidRDefault="00CE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691E" w14:textId="77777777" w:rsidR="00CE0096" w:rsidRDefault="00CE0096">
      <w:pPr>
        <w:spacing w:after="0" w:line="240" w:lineRule="auto"/>
      </w:pPr>
      <w:r>
        <w:separator/>
      </w:r>
    </w:p>
  </w:footnote>
  <w:footnote w:type="continuationSeparator" w:id="0">
    <w:p w14:paraId="57B0CB9B" w14:textId="77777777" w:rsidR="00CE0096" w:rsidRDefault="00CE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1794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694D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B7E97"/>
    <w:multiLevelType w:val="hybridMultilevel"/>
    <w:tmpl w:val="7DC4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6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69361F"/>
    <w:multiLevelType w:val="hybridMultilevel"/>
    <w:tmpl w:val="486A69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F6762"/>
    <w:multiLevelType w:val="multilevel"/>
    <w:tmpl w:val="71B0DF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58"/>
    <w:rsid w:val="0001798A"/>
    <w:rsid w:val="000202B8"/>
    <w:rsid w:val="00027118"/>
    <w:rsid w:val="000308B2"/>
    <w:rsid w:val="00035849"/>
    <w:rsid w:val="00036DC9"/>
    <w:rsid w:val="00047D89"/>
    <w:rsid w:val="000545DE"/>
    <w:rsid w:val="00061C89"/>
    <w:rsid w:val="0007246F"/>
    <w:rsid w:val="000836D4"/>
    <w:rsid w:val="000A0908"/>
    <w:rsid w:val="000A2902"/>
    <w:rsid w:val="000A7E30"/>
    <w:rsid w:val="000B154F"/>
    <w:rsid w:val="000B1868"/>
    <w:rsid w:val="000C5526"/>
    <w:rsid w:val="000C7117"/>
    <w:rsid w:val="000D0A56"/>
    <w:rsid w:val="000D0FED"/>
    <w:rsid w:val="000D2A5D"/>
    <w:rsid w:val="000D5472"/>
    <w:rsid w:val="000E4279"/>
    <w:rsid w:val="000E684A"/>
    <w:rsid w:val="000F5126"/>
    <w:rsid w:val="001128B5"/>
    <w:rsid w:val="001268B0"/>
    <w:rsid w:val="00145247"/>
    <w:rsid w:val="00166815"/>
    <w:rsid w:val="00167C88"/>
    <w:rsid w:val="00181416"/>
    <w:rsid w:val="00185513"/>
    <w:rsid w:val="001C0B3D"/>
    <w:rsid w:val="001C2CDC"/>
    <w:rsid w:val="001C4310"/>
    <w:rsid w:val="001C6EA5"/>
    <w:rsid w:val="001C7688"/>
    <w:rsid w:val="001E0DCC"/>
    <w:rsid w:val="001E361F"/>
    <w:rsid w:val="001E60BD"/>
    <w:rsid w:val="002142A9"/>
    <w:rsid w:val="002269E5"/>
    <w:rsid w:val="00250523"/>
    <w:rsid w:val="00254D85"/>
    <w:rsid w:val="002565DB"/>
    <w:rsid w:val="0026381B"/>
    <w:rsid w:val="00267A7C"/>
    <w:rsid w:val="00272C6E"/>
    <w:rsid w:val="00281041"/>
    <w:rsid w:val="00287B7D"/>
    <w:rsid w:val="002966E3"/>
    <w:rsid w:val="00296DE1"/>
    <w:rsid w:val="002A4CB5"/>
    <w:rsid w:val="002A574E"/>
    <w:rsid w:val="002B26BF"/>
    <w:rsid w:val="002B5AB4"/>
    <w:rsid w:val="002B6236"/>
    <w:rsid w:val="002C2546"/>
    <w:rsid w:val="002C2D05"/>
    <w:rsid w:val="002C3A19"/>
    <w:rsid w:val="002D13ED"/>
    <w:rsid w:val="002E024E"/>
    <w:rsid w:val="002E16A5"/>
    <w:rsid w:val="002F115B"/>
    <w:rsid w:val="002F7FB9"/>
    <w:rsid w:val="0030283E"/>
    <w:rsid w:val="0030609B"/>
    <w:rsid w:val="00324C81"/>
    <w:rsid w:val="0032703F"/>
    <w:rsid w:val="0033047A"/>
    <w:rsid w:val="00343B76"/>
    <w:rsid w:val="003447A7"/>
    <w:rsid w:val="00353201"/>
    <w:rsid w:val="003567E0"/>
    <w:rsid w:val="00357A3D"/>
    <w:rsid w:val="00365C97"/>
    <w:rsid w:val="00375F64"/>
    <w:rsid w:val="00384725"/>
    <w:rsid w:val="00387F19"/>
    <w:rsid w:val="003A2597"/>
    <w:rsid w:val="003B0FB3"/>
    <w:rsid w:val="003D6856"/>
    <w:rsid w:val="003F0087"/>
    <w:rsid w:val="003F598F"/>
    <w:rsid w:val="003F6A61"/>
    <w:rsid w:val="003F7B03"/>
    <w:rsid w:val="00400880"/>
    <w:rsid w:val="00403B50"/>
    <w:rsid w:val="00407D4A"/>
    <w:rsid w:val="004124E0"/>
    <w:rsid w:val="004244BC"/>
    <w:rsid w:val="00431577"/>
    <w:rsid w:val="00440835"/>
    <w:rsid w:val="00442D05"/>
    <w:rsid w:val="00443A3F"/>
    <w:rsid w:val="00445A42"/>
    <w:rsid w:val="0045106F"/>
    <w:rsid w:val="004517DC"/>
    <w:rsid w:val="0045598A"/>
    <w:rsid w:val="00457EB0"/>
    <w:rsid w:val="00460B09"/>
    <w:rsid w:val="00467ECC"/>
    <w:rsid w:val="00476262"/>
    <w:rsid w:val="004814D8"/>
    <w:rsid w:val="004835B9"/>
    <w:rsid w:val="00486A4E"/>
    <w:rsid w:val="004870AC"/>
    <w:rsid w:val="00491226"/>
    <w:rsid w:val="00491FE2"/>
    <w:rsid w:val="0049212C"/>
    <w:rsid w:val="004A342F"/>
    <w:rsid w:val="004B7353"/>
    <w:rsid w:val="004D078F"/>
    <w:rsid w:val="004E0963"/>
    <w:rsid w:val="004E2B00"/>
    <w:rsid w:val="004F36D6"/>
    <w:rsid w:val="004F5690"/>
    <w:rsid w:val="005038C4"/>
    <w:rsid w:val="00523C58"/>
    <w:rsid w:val="0053400D"/>
    <w:rsid w:val="005349A4"/>
    <w:rsid w:val="0054669E"/>
    <w:rsid w:val="00555348"/>
    <w:rsid w:val="00561049"/>
    <w:rsid w:val="0056305E"/>
    <w:rsid w:val="00565705"/>
    <w:rsid w:val="00567E85"/>
    <w:rsid w:val="0058167A"/>
    <w:rsid w:val="00583A15"/>
    <w:rsid w:val="005910A4"/>
    <w:rsid w:val="00592FA1"/>
    <w:rsid w:val="005A5B4E"/>
    <w:rsid w:val="005B04E4"/>
    <w:rsid w:val="005B1E19"/>
    <w:rsid w:val="005C5930"/>
    <w:rsid w:val="005D5BF7"/>
    <w:rsid w:val="005E4A47"/>
    <w:rsid w:val="005F5E05"/>
    <w:rsid w:val="006103FD"/>
    <w:rsid w:val="006227BF"/>
    <w:rsid w:val="00632133"/>
    <w:rsid w:val="00640796"/>
    <w:rsid w:val="0065435A"/>
    <w:rsid w:val="006559F8"/>
    <w:rsid w:val="0065643D"/>
    <w:rsid w:val="0067234D"/>
    <w:rsid w:val="00691AD5"/>
    <w:rsid w:val="00692E1A"/>
    <w:rsid w:val="006A05A7"/>
    <w:rsid w:val="006A3267"/>
    <w:rsid w:val="006A424A"/>
    <w:rsid w:val="006B5EEC"/>
    <w:rsid w:val="006D1EEA"/>
    <w:rsid w:val="006D7D38"/>
    <w:rsid w:val="006F190C"/>
    <w:rsid w:val="006F2337"/>
    <w:rsid w:val="00713BEA"/>
    <w:rsid w:val="00715EBA"/>
    <w:rsid w:val="0072339E"/>
    <w:rsid w:val="007574C6"/>
    <w:rsid w:val="0076098A"/>
    <w:rsid w:val="0078165E"/>
    <w:rsid w:val="007817F0"/>
    <w:rsid w:val="007836C9"/>
    <w:rsid w:val="0079113A"/>
    <w:rsid w:val="00794148"/>
    <w:rsid w:val="007A71AC"/>
    <w:rsid w:val="007A7E71"/>
    <w:rsid w:val="007B2A6A"/>
    <w:rsid w:val="007B2D9A"/>
    <w:rsid w:val="007C251E"/>
    <w:rsid w:val="007C6603"/>
    <w:rsid w:val="007D0B7B"/>
    <w:rsid w:val="007D0EEC"/>
    <w:rsid w:val="007D1D6C"/>
    <w:rsid w:val="007D3142"/>
    <w:rsid w:val="007F45A9"/>
    <w:rsid w:val="007F759F"/>
    <w:rsid w:val="00800707"/>
    <w:rsid w:val="00804AC4"/>
    <w:rsid w:val="00806E5A"/>
    <w:rsid w:val="008133D5"/>
    <w:rsid w:val="00814465"/>
    <w:rsid w:val="0084400E"/>
    <w:rsid w:val="00844C94"/>
    <w:rsid w:val="008476AC"/>
    <w:rsid w:val="00861DCA"/>
    <w:rsid w:val="008627C7"/>
    <w:rsid w:val="00865CC0"/>
    <w:rsid w:val="008744A9"/>
    <w:rsid w:val="008960DE"/>
    <w:rsid w:val="00896AA3"/>
    <w:rsid w:val="008A4E80"/>
    <w:rsid w:val="008B536D"/>
    <w:rsid w:val="008C604F"/>
    <w:rsid w:val="008E1A3E"/>
    <w:rsid w:val="008E6EFD"/>
    <w:rsid w:val="008F2C89"/>
    <w:rsid w:val="0090791C"/>
    <w:rsid w:val="00911E32"/>
    <w:rsid w:val="00914D63"/>
    <w:rsid w:val="009226FA"/>
    <w:rsid w:val="00927093"/>
    <w:rsid w:val="00936E5E"/>
    <w:rsid w:val="00956DC6"/>
    <w:rsid w:val="00956F14"/>
    <w:rsid w:val="0096742A"/>
    <w:rsid w:val="00967516"/>
    <w:rsid w:val="00981796"/>
    <w:rsid w:val="0098275E"/>
    <w:rsid w:val="009A0B2A"/>
    <w:rsid w:val="009A6BA3"/>
    <w:rsid w:val="009B31F7"/>
    <w:rsid w:val="009C33CC"/>
    <w:rsid w:val="009D068D"/>
    <w:rsid w:val="009D7BD0"/>
    <w:rsid w:val="009E6A27"/>
    <w:rsid w:val="009F38C5"/>
    <w:rsid w:val="009F5077"/>
    <w:rsid w:val="00A03D4F"/>
    <w:rsid w:val="00A0487E"/>
    <w:rsid w:val="00A15032"/>
    <w:rsid w:val="00A1565C"/>
    <w:rsid w:val="00A1618E"/>
    <w:rsid w:val="00A3240D"/>
    <w:rsid w:val="00A33C29"/>
    <w:rsid w:val="00A40FBC"/>
    <w:rsid w:val="00A42F65"/>
    <w:rsid w:val="00A60954"/>
    <w:rsid w:val="00A85032"/>
    <w:rsid w:val="00A9097A"/>
    <w:rsid w:val="00A92FA1"/>
    <w:rsid w:val="00A935A3"/>
    <w:rsid w:val="00AA46EF"/>
    <w:rsid w:val="00AC1517"/>
    <w:rsid w:val="00AC22D4"/>
    <w:rsid w:val="00AD3391"/>
    <w:rsid w:val="00AD56D0"/>
    <w:rsid w:val="00AD6074"/>
    <w:rsid w:val="00AE3BB5"/>
    <w:rsid w:val="00AF0E2B"/>
    <w:rsid w:val="00AF60DC"/>
    <w:rsid w:val="00B01BFD"/>
    <w:rsid w:val="00B2584A"/>
    <w:rsid w:val="00B2773C"/>
    <w:rsid w:val="00B3324A"/>
    <w:rsid w:val="00B35516"/>
    <w:rsid w:val="00B41CC0"/>
    <w:rsid w:val="00B4260A"/>
    <w:rsid w:val="00B44883"/>
    <w:rsid w:val="00B47DF2"/>
    <w:rsid w:val="00B51500"/>
    <w:rsid w:val="00B55458"/>
    <w:rsid w:val="00B60BA8"/>
    <w:rsid w:val="00B70394"/>
    <w:rsid w:val="00B72A13"/>
    <w:rsid w:val="00B77123"/>
    <w:rsid w:val="00B844F5"/>
    <w:rsid w:val="00B853C4"/>
    <w:rsid w:val="00B936F4"/>
    <w:rsid w:val="00B960EF"/>
    <w:rsid w:val="00BA0358"/>
    <w:rsid w:val="00BA1412"/>
    <w:rsid w:val="00BA6CB6"/>
    <w:rsid w:val="00BE73B0"/>
    <w:rsid w:val="00BF391B"/>
    <w:rsid w:val="00BF39BA"/>
    <w:rsid w:val="00C0058B"/>
    <w:rsid w:val="00C01002"/>
    <w:rsid w:val="00C46163"/>
    <w:rsid w:val="00C50795"/>
    <w:rsid w:val="00C62BE6"/>
    <w:rsid w:val="00C67B37"/>
    <w:rsid w:val="00C81F9A"/>
    <w:rsid w:val="00C92477"/>
    <w:rsid w:val="00C951BF"/>
    <w:rsid w:val="00C96D56"/>
    <w:rsid w:val="00CA3C88"/>
    <w:rsid w:val="00CE0096"/>
    <w:rsid w:val="00CE10D6"/>
    <w:rsid w:val="00CF34F4"/>
    <w:rsid w:val="00D04A71"/>
    <w:rsid w:val="00D23A3F"/>
    <w:rsid w:val="00D26E0D"/>
    <w:rsid w:val="00D37CE4"/>
    <w:rsid w:val="00D4443E"/>
    <w:rsid w:val="00D444D7"/>
    <w:rsid w:val="00D52142"/>
    <w:rsid w:val="00D6562D"/>
    <w:rsid w:val="00D71645"/>
    <w:rsid w:val="00D72059"/>
    <w:rsid w:val="00D7385F"/>
    <w:rsid w:val="00D852FC"/>
    <w:rsid w:val="00D90F55"/>
    <w:rsid w:val="00D91571"/>
    <w:rsid w:val="00D9718C"/>
    <w:rsid w:val="00D97F7D"/>
    <w:rsid w:val="00DD5CAC"/>
    <w:rsid w:val="00DE1C45"/>
    <w:rsid w:val="00DE5419"/>
    <w:rsid w:val="00DF765B"/>
    <w:rsid w:val="00E0394E"/>
    <w:rsid w:val="00E04F68"/>
    <w:rsid w:val="00E111D0"/>
    <w:rsid w:val="00E4252B"/>
    <w:rsid w:val="00E51900"/>
    <w:rsid w:val="00E525BB"/>
    <w:rsid w:val="00E55EDA"/>
    <w:rsid w:val="00E6047F"/>
    <w:rsid w:val="00E62508"/>
    <w:rsid w:val="00E72B7D"/>
    <w:rsid w:val="00E7581C"/>
    <w:rsid w:val="00E81299"/>
    <w:rsid w:val="00E8238C"/>
    <w:rsid w:val="00E835D1"/>
    <w:rsid w:val="00E845C9"/>
    <w:rsid w:val="00E94204"/>
    <w:rsid w:val="00E96E18"/>
    <w:rsid w:val="00EA0AD4"/>
    <w:rsid w:val="00EA21E9"/>
    <w:rsid w:val="00EB20A6"/>
    <w:rsid w:val="00EB5C58"/>
    <w:rsid w:val="00EC0C79"/>
    <w:rsid w:val="00EC1171"/>
    <w:rsid w:val="00EC339A"/>
    <w:rsid w:val="00EC47EB"/>
    <w:rsid w:val="00F077C3"/>
    <w:rsid w:val="00F15883"/>
    <w:rsid w:val="00F24628"/>
    <w:rsid w:val="00F321EE"/>
    <w:rsid w:val="00F3230A"/>
    <w:rsid w:val="00F44447"/>
    <w:rsid w:val="00F5182F"/>
    <w:rsid w:val="00F6104B"/>
    <w:rsid w:val="00F81CC9"/>
    <w:rsid w:val="00F8597D"/>
    <w:rsid w:val="00F91499"/>
    <w:rsid w:val="00FA0E01"/>
    <w:rsid w:val="00FA7794"/>
    <w:rsid w:val="00FB2A3F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8BE1"/>
  <w15:docId w15:val="{D2ECC71D-606A-4B92-B6EF-0C92A50E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5513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0202B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02B8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02B8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855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1855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1855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link w:val="10"/>
    <w:uiPriority w:val="99"/>
    <w:locked/>
    <w:rsid w:val="00A16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5"/>
    <w:uiPriority w:val="99"/>
    <w:rsid w:val="00A1618E"/>
    <w:pPr>
      <w:widowControl w:val="0"/>
      <w:shd w:val="clear" w:color="auto" w:fill="FFFFFF"/>
      <w:spacing w:after="0" w:line="362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B6B7-7F92-4283-A30B-9D7464AC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8</cp:revision>
  <cp:lastPrinted>2025-07-03T15:37:00Z</cp:lastPrinted>
  <dcterms:created xsi:type="dcterms:W3CDTF">2026-07-03T12:14:00Z</dcterms:created>
  <dcterms:modified xsi:type="dcterms:W3CDTF">2026-07-20T09:27:00Z</dcterms:modified>
</cp:coreProperties>
</file>